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674A2B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0D00BD" w:rsidRDefault="000D00BD" w:rsidP="002473FB">
      <w:pPr>
        <w:keepNext/>
        <w:spacing w:before="120" w:after="120" w:line="240" w:lineRule="exact"/>
        <w:jc w:val="center"/>
        <w:outlineLvl w:val="1"/>
        <w:rPr>
          <w:rFonts w:ascii="Calibri" w:hAnsi="Calibri" w:cs="Arial"/>
          <w:iCs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74A2B" w:rsidRPr="00301F91" w:rsidRDefault="000D00BD" w:rsidP="002473FB">
      <w:pPr>
        <w:keepNext/>
        <w:spacing w:before="120" w:after="120" w:line="240" w:lineRule="exact"/>
        <w:jc w:val="center"/>
        <w:outlineLvl w:val="1"/>
        <w:rPr>
          <w:rFonts w:ascii="Calibri" w:hAnsi="Calibri" w:cs="Arial"/>
          <w:iCs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iCs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Seminario</w:t>
      </w:r>
      <w:r w:rsidR="00301F91" w:rsidRPr="00301F91">
        <w:rPr>
          <w:rFonts w:ascii="Calibri" w:hAnsi="Calibri" w:cs="Arial"/>
          <w:iCs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di aggiornamento</w:t>
      </w:r>
    </w:p>
    <w:p w:rsidR="00CF08FE" w:rsidRPr="002473FB" w:rsidRDefault="000D00BD" w:rsidP="00CF08FE">
      <w:pPr>
        <w:spacing w:line="320" w:lineRule="exact"/>
        <w:jc w:val="center"/>
        <w:rPr>
          <w:rFonts w:ascii="Calibri" w:eastAsia="SimSun" w:hAnsi="Calibri" w:cs="Mangal"/>
          <w:b/>
          <w:color w:val="auto"/>
          <w:kern w:val="3"/>
          <w:sz w:val="40"/>
          <w:szCs w:val="40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40"/>
          <w:szCs w:val="40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INVARIANZA IDRAULICA ED IDROLOGICA</w:t>
      </w:r>
      <w:r w:rsidR="00CF08FE" w:rsidRPr="002473FB">
        <w:rPr>
          <w:rFonts w:ascii="Calibri" w:eastAsia="SimSun" w:hAnsi="Calibri" w:cs="Mangal"/>
          <w:b/>
          <w:color w:val="auto"/>
          <w:kern w:val="3"/>
          <w:sz w:val="40"/>
          <w:szCs w:val="40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0D00BD" w:rsidRDefault="000D00BD" w:rsidP="00CF08FE">
      <w:pPr>
        <w:spacing w:line="320" w:lineRule="exact"/>
        <w:jc w:val="center"/>
        <w:rPr>
          <w:rFonts w:ascii="Calibri" w:eastAsia="SimSun" w:hAnsi="Calibri" w:cs="Mangal"/>
          <w:b/>
          <w:color w:val="auto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Alla luce del Regolamento Regionale 7/2017: i nuovi obblighi per </w:t>
      </w:r>
    </w:p>
    <w:p w:rsidR="000D00BD" w:rsidRDefault="000D00BD" w:rsidP="00CF08FE">
      <w:pPr>
        <w:spacing w:line="320" w:lineRule="exact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Comuni ed i Professionisti</w:t>
      </w:r>
      <w:r w:rsidR="00CB5339">
        <w:rPr>
          <w:rFonts w:ascii="Calibri" w:eastAsia="SimSun" w:hAnsi="Calibri" w:cs="Mangal"/>
          <w:b/>
          <w:color w:val="auto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674A2B" w:rsidRPr="00301F91" w:rsidRDefault="0078385E" w:rsidP="00CF08FE">
      <w:pPr>
        <w:spacing w:line="320" w:lineRule="exact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Cod. </w:t>
      </w:r>
      <w:r w:rsidR="00130A8A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0D00BD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64</w:t>
      </w:r>
      <w:r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-2019 </w:t>
      </w:r>
      <w:r w:rsidR="00A626DF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bookmarkStart w:id="0" w:name="_GoBack"/>
      <w:bookmarkEnd w:id="0"/>
      <w:r w:rsidR="00301F91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CF08FE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CFP</w:t>
      </w:r>
    </w:p>
    <w:p w:rsidR="00E11856" w:rsidRPr="00301F91" w:rsidRDefault="000D00BD" w:rsidP="00E11856">
      <w:pPr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Mercole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11 dicembre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301F91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="00CF08FE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301F91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E11856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CF08FE"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</w:p>
    <w:p w:rsidR="00674A2B" w:rsidRDefault="00E11856" w:rsidP="00E11856">
      <w:pPr>
        <w:jc w:val="center"/>
        <w:rPr>
          <w:rFonts w:ascii="Calibri" w:hAnsi="Calibri" w:cs="Arial"/>
          <w:color w:val="auto"/>
          <w:kern w:val="0"/>
          <w:sz w:val="24"/>
          <w:szCs w:val="24"/>
        </w:rPr>
      </w:pPr>
      <w:r w:rsidRPr="00301F91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c/o</w:t>
      </w:r>
      <w:r w:rsidRPr="00301F91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D00BD">
        <w:rPr>
          <w:rFonts w:ascii="Calibri" w:hAnsi="Calibri" w:cs="Arial"/>
          <w:b/>
          <w:color w:val="auto"/>
          <w:kern w:val="0"/>
          <w:sz w:val="24"/>
          <w:szCs w:val="24"/>
        </w:rPr>
        <w:t>Sala XXV Aprile</w:t>
      </w:r>
      <w:r w:rsidR="00301F91" w:rsidRPr="00301F91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</w:t>
      </w:r>
      <w:r w:rsidR="00285D06" w:rsidRPr="00301F91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="00E90240" w:rsidRPr="00301F91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0D00BD">
        <w:rPr>
          <w:rFonts w:ascii="Calibri" w:hAnsi="Calibri" w:cs="Arial"/>
          <w:color w:val="auto"/>
          <w:kern w:val="0"/>
          <w:sz w:val="24"/>
          <w:szCs w:val="24"/>
        </w:rPr>
        <w:t>Piazza Marconi, 1 – Cantù (Co)</w:t>
      </w:r>
    </w:p>
    <w:p w:rsidR="000D00BD" w:rsidRPr="00301F91" w:rsidRDefault="000D00BD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301F91">
        <w:trPr>
          <w:trHeight w:val="301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301F91">
        <w:trPr>
          <w:trHeight w:val="235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301F91">
        <w:trPr>
          <w:trHeight w:val="20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301F91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301F91">
        <w:trPr>
          <w:trHeight w:val="26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NUMERO DI </w:t>
            </w:r>
            <w:proofErr w:type="gramStart"/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ISCRIZIONE :</w:t>
            </w:r>
            <w:proofErr w:type="gramEnd"/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0D00BD" w:rsidRDefault="000D00BD" w:rsidP="00674A2B">
      <w:pPr>
        <w:rPr>
          <w:rFonts w:ascii="Calibri" w:hAnsi="Calibri"/>
          <w:sz w:val="22"/>
          <w:szCs w:val="22"/>
          <w:u w:val="single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Default="00674A2B" w:rsidP="00674A2B">
      <w:pPr>
        <w:rPr>
          <w:rFonts w:ascii="Calibri" w:hAnsi="Calibri"/>
          <w:i/>
          <w:color w:val="0000FF"/>
          <w:sz w:val="22"/>
          <w:szCs w:val="22"/>
          <w:u w:val="single"/>
          <w:lang w:val="en-US"/>
        </w:rPr>
      </w:pPr>
      <w:r w:rsidRPr="0078385E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78385E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78385E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78385E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301F91" w:rsidRPr="00CB2CBD" w:rsidRDefault="00301F91" w:rsidP="00301F91">
      <w:pPr>
        <w:spacing w:before="120"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color w:val="auto"/>
          <w:kern w:val="0"/>
          <w:sz w:val="24"/>
          <w:szCs w:val="24"/>
        </w:rPr>
        <w:t>La partecipazione all'evento è</w:t>
      </w:r>
      <w:r w:rsidR="000D00BD">
        <w:rPr>
          <w:rFonts w:ascii="Calibri" w:hAnsi="Calibri" w:cs="Arial"/>
          <w:color w:val="auto"/>
          <w:kern w:val="0"/>
          <w:sz w:val="24"/>
          <w:szCs w:val="24"/>
        </w:rPr>
        <w:t xml:space="preserve"> gratuita</w:t>
      </w:r>
    </w:p>
    <w:p w:rsidR="00301F91" w:rsidRDefault="00301F91" w:rsidP="00301F91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 (</w:t>
      </w:r>
      <w:r w:rsidR="000D00BD">
        <w:rPr>
          <w:rFonts w:ascii="Calibri" w:hAnsi="Calibri"/>
          <w:b/>
          <w:i/>
          <w:sz w:val="24"/>
          <w:szCs w:val="24"/>
        </w:rPr>
        <w:t>40</w:t>
      </w:r>
      <w:r>
        <w:rPr>
          <w:rFonts w:ascii="Calibri" w:hAnsi="Calibri"/>
          <w:b/>
          <w:i/>
          <w:sz w:val="24"/>
          <w:szCs w:val="24"/>
        </w:rPr>
        <w:t>)</w:t>
      </w:r>
      <w:r w:rsidR="000D00BD">
        <w:rPr>
          <w:rFonts w:ascii="Calibri" w:hAnsi="Calibri"/>
          <w:b/>
          <w:i/>
          <w:sz w:val="24"/>
          <w:szCs w:val="24"/>
        </w:rPr>
        <w:t xml:space="preserve"> entro e non oltre il </w:t>
      </w:r>
      <w:r w:rsidR="00DB1381">
        <w:rPr>
          <w:rFonts w:ascii="Calibri" w:hAnsi="Calibri"/>
          <w:b/>
          <w:i/>
          <w:sz w:val="24"/>
          <w:szCs w:val="24"/>
        </w:rPr>
        <w:t>6</w:t>
      </w:r>
      <w:r w:rsidR="000D00BD">
        <w:rPr>
          <w:rFonts w:ascii="Calibri" w:hAnsi="Calibri"/>
          <w:b/>
          <w:i/>
          <w:sz w:val="24"/>
          <w:szCs w:val="24"/>
        </w:rPr>
        <w:t xml:space="preserve"> </w:t>
      </w:r>
      <w:r w:rsidR="00DB1381">
        <w:rPr>
          <w:rFonts w:ascii="Calibri" w:hAnsi="Calibri"/>
          <w:b/>
          <w:i/>
          <w:sz w:val="24"/>
          <w:szCs w:val="24"/>
        </w:rPr>
        <w:t>dice</w:t>
      </w:r>
      <w:r w:rsidR="000D00BD">
        <w:rPr>
          <w:rFonts w:ascii="Calibri" w:hAnsi="Calibri"/>
          <w:b/>
          <w:i/>
          <w:sz w:val="24"/>
          <w:szCs w:val="24"/>
        </w:rPr>
        <w:t>mbre p.v.</w:t>
      </w: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301F91" w:rsidRPr="009578C7" w:rsidRDefault="00301F91" w:rsidP="00301F91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301F91" w:rsidRDefault="00301F91" w:rsidP="00301F91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0D00BD" w:rsidRDefault="000D00BD" w:rsidP="00301F91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0D00BD" w:rsidRDefault="000D00BD" w:rsidP="00301F91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0D00BD" w:rsidRDefault="000D00BD" w:rsidP="00301F91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301F91" w:rsidRDefault="00E26119" w:rsidP="00CB5339">
      <w:pPr>
        <w:autoSpaceDE w:val="0"/>
        <w:autoSpaceDN w:val="0"/>
        <w:adjustRightInd w:val="0"/>
        <w:spacing w:before="120" w:line="18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  <w:r w:rsidR="00301F91"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 </w:t>
      </w: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301F91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E26119" w:rsidRPr="00301F91" w:rsidRDefault="00E26119" w:rsidP="00301F91">
      <w:pPr>
        <w:autoSpaceDE w:val="0"/>
        <w:autoSpaceDN w:val="0"/>
        <w:adjustRightInd w:val="0"/>
        <w:spacing w:line="18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301F91" w:rsidRDefault="00E26119" w:rsidP="00301F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301F91" w:rsidRDefault="00E26119" w:rsidP="00301F91">
      <w:pPr>
        <w:autoSpaceDE w:val="0"/>
        <w:autoSpaceDN w:val="0"/>
        <w:adjustRightInd w:val="0"/>
        <w:spacing w:line="18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301F91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301F91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301F91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8" w:history="1">
        <w:r w:rsidR="00730917" w:rsidRPr="00301F91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301F91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37672E" w:rsidRPr="00E26119" w:rsidRDefault="00E26119" w:rsidP="00D5115E">
      <w:pPr>
        <w:spacing w:before="24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</w:t>
      </w:r>
      <w:proofErr w:type="gramStart"/>
      <w:r w:rsidRPr="00E26119">
        <w:rPr>
          <w:rFonts w:ascii="Calibri" w:hAnsi="Calibri"/>
          <w:sz w:val="22"/>
          <w:szCs w:val="22"/>
        </w:rPr>
        <w:t>…….</w:t>
      </w:r>
      <w:proofErr w:type="gramEnd"/>
      <w:r w:rsidR="0037672E" w:rsidRPr="0037672E">
        <w:rPr>
          <w:rFonts w:ascii="Arial" w:eastAsia="Calibri" w:hAnsi="Arial" w:cs="Arial"/>
          <w:kern w:val="0"/>
          <w:sz w:val="24"/>
          <w:szCs w:val="24"/>
        </w:rPr>
        <w:br/>
      </w:r>
    </w:p>
    <w:sectPr w:rsidR="0037672E" w:rsidRPr="00E26119" w:rsidSect="00730917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D1F"/>
    <w:multiLevelType w:val="hybridMultilevel"/>
    <w:tmpl w:val="C3447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D00BD"/>
    <w:rsid w:val="00130A8A"/>
    <w:rsid w:val="001877F8"/>
    <w:rsid w:val="002473FB"/>
    <w:rsid w:val="00285D06"/>
    <w:rsid w:val="002B4E56"/>
    <w:rsid w:val="002E2442"/>
    <w:rsid w:val="00301F91"/>
    <w:rsid w:val="00305582"/>
    <w:rsid w:val="00355C54"/>
    <w:rsid w:val="0037672E"/>
    <w:rsid w:val="003C5D55"/>
    <w:rsid w:val="003F2CAF"/>
    <w:rsid w:val="004D4A10"/>
    <w:rsid w:val="00521C29"/>
    <w:rsid w:val="005D4F28"/>
    <w:rsid w:val="006064D4"/>
    <w:rsid w:val="00674A2B"/>
    <w:rsid w:val="00730917"/>
    <w:rsid w:val="0078385E"/>
    <w:rsid w:val="007B269E"/>
    <w:rsid w:val="00857FC7"/>
    <w:rsid w:val="009169C4"/>
    <w:rsid w:val="009578C7"/>
    <w:rsid w:val="009C2ED5"/>
    <w:rsid w:val="009D0F9C"/>
    <w:rsid w:val="00A626DF"/>
    <w:rsid w:val="00A93FDA"/>
    <w:rsid w:val="00AC5395"/>
    <w:rsid w:val="00AC7497"/>
    <w:rsid w:val="00BA458C"/>
    <w:rsid w:val="00BB1088"/>
    <w:rsid w:val="00C074FA"/>
    <w:rsid w:val="00CB5339"/>
    <w:rsid w:val="00CF08FE"/>
    <w:rsid w:val="00D22D79"/>
    <w:rsid w:val="00D5115E"/>
    <w:rsid w:val="00DB1381"/>
    <w:rsid w:val="00DB2FD1"/>
    <w:rsid w:val="00E03371"/>
    <w:rsid w:val="00E11856"/>
    <w:rsid w:val="00E26119"/>
    <w:rsid w:val="00E66063"/>
    <w:rsid w:val="00E81259"/>
    <w:rsid w:val="00E90240"/>
    <w:rsid w:val="00F5674D"/>
    <w:rsid w:val="00FC176C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2C36"/>
  <w15:docId w15:val="{B11789A5-6C0B-489A-A306-7D450F1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erotti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6E3E-A0FA-422F-8474-8BC75463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24</cp:revision>
  <dcterms:created xsi:type="dcterms:W3CDTF">2018-06-06T07:14:00Z</dcterms:created>
  <dcterms:modified xsi:type="dcterms:W3CDTF">2019-11-18T10:59:00Z</dcterms:modified>
</cp:coreProperties>
</file>